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DA6" w:rsidRDefault="00197DA6" w:rsidP="00197DA6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E9" w:rsidRPr="00197DA6" w:rsidRDefault="00700FE9" w:rsidP="00197DA6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00FE9" w:rsidRPr="008B7217" w:rsidRDefault="00700FE9" w:rsidP="00700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217">
        <w:rPr>
          <w:rFonts w:ascii="Times New Roman" w:hAnsi="Times New Roman" w:cs="Times New Roman"/>
          <w:b/>
          <w:bCs/>
          <w:sz w:val="28"/>
          <w:szCs w:val="28"/>
        </w:rPr>
        <w:t>СОВЕТ ДЕПУТАТОВ ЗДВИНСКОГО РАЙОНА</w:t>
      </w:r>
    </w:p>
    <w:p w:rsidR="00700FE9" w:rsidRPr="008B7217" w:rsidRDefault="00700FE9" w:rsidP="00700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217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00FE9" w:rsidRPr="009F0A45" w:rsidRDefault="00F355BB" w:rsidP="00700FE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четвертого</w:t>
      </w:r>
      <w:r w:rsidR="00700FE9" w:rsidRPr="009F0A45">
        <w:rPr>
          <w:rFonts w:ascii="Times New Roman" w:hAnsi="Times New Roman" w:cs="Times New Roman"/>
          <w:bCs/>
          <w:sz w:val="28"/>
          <w:szCs w:val="28"/>
        </w:rPr>
        <w:t xml:space="preserve"> созыва</w:t>
      </w:r>
    </w:p>
    <w:p w:rsidR="00700FE9" w:rsidRPr="009F0A45" w:rsidRDefault="00700FE9" w:rsidP="00700FE9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00FE9" w:rsidRPr="00D24A14" w:rsidRDefault="00700FE9" w:rsidP="00700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4A14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00FE9" w:rsidRPr="00075B0B" w:rsidRDefault="00D24A14" w:rsidP="00700FE9">
      <w:pPr>
        <w:jc w:val="center"/>
        <w:rPr>
          <w:rFonts w:ascii="Times New Roman" w:hAnsi="Times New Roman" w:cs="Times New Roman"/>
          <w:sz w:val="24"/>
          <w:szCs w:val="24"/>
        </w:rPr>
      </w:pPr>
      <w:r w:rsidRPr="00075B0B">
        <w:rPr>
          <w:rFonts w:ascii="Times New Roman" w:hAnsi="Times New Roman" w:cs="Times New Roman"/>
          <w:bCs/>
          <w:sz w:val="24"/>
          <w:szCs w:val="24"/>
        </w:rPr>
        <w:t>восемнадцатая сессия</w:t>
      </w:r>
    </w:p>
    <w:p w:rsidR="00700FE9" w:rsidRPr="00075B0B" w:rsidRDefault="00700FE9" w:rsidP="00700FE9">
      <w:pPr>
        <w:ind w:right="140"/>
        <w:rPr>
          <w:rFonts w:ascii="Times New Roman" w:hAnsi="Times New Roman" w:cs="Times New Roman"/>
          <w:sz w:val="24"/>
          <w:szCs w:val="24"/>
        </w:rPr>
      </w:pPr>
    </w:p>
    <w:p w:rsidR="00700FE9" w:rsidRDefault="00D24A14" w:rsidP="00D135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июля 2022</w:t>
      </w:r>
      <w:r w:rsidR="00700F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700FE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700FE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700FE9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700FE9">
        <w:rPr>
          <w:rFonts w:ascii="Times New Roman" w:hAnsi="Times New Roman" w:cs="Times New Roman"/>
          <w:sz w:val="28"/>
          <w:szCs w:val="28"/>
        </w:rPr>
        <w:t>двинск</w:t>
      </w:r>
      <w:proofErr w:type="spellEnd"/>
      <w:r w:rsidR="00700FE9" w:rsidRPr="009F0A4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00FE9">
        <w:rPr>
          <w:rFonts w:ascii="Times New Roman" w:hAnsi="Times New Roman" w:cs="Times New Roman"/>
          <w:sz w:val="28"/>
          <w:szCs w:val="28"/>
        </w:rPr>
        <w:t xml:space="preserve"> № </w:t>
      </w:r>
      <w:r w:rsidR="006E0EBE">
        <w:rPr>
          <w:rFonts w:ascii="Times New Roman" w:hAnsi="Times New Roman" w:cs="Times New Roman"/>
          <w:sz w:val="28"/>
          <w:szCs w:val="28"/>
        </w:rPr>
        <w:t>147</w:t>
      </w:r>
    </w:p>
    <w:p w:rsidR="00C025B6" w:rsidRDefault="00C025B6" w:rsidP="00C025B6">
      <w:pPr>
        <w:pStyle w:val="ConsPlusNormal"/>
        <w:widowControl/>
        <w:tabs>
          <w:tab w:val="left" w:pos="258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895EFF" w:rsidRDefault="00895EFF" w:rsidP="00C025B6">
      <w:pPr>
        <w:pStyle w:val="ConsPlusNormal"/>
        <w:widowControl/>
        <w:tabs>
          <w:tab w:val="left" w:pos="2580"/>
        </w:tabs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9"/>
      </w:tblGrid>
      <w:tr w:rsidR="00700FE9" w:rsidRPr="009D45CC" w:rsidTr="00806AB3">
        <w:trPr>
          <w:trHeight w:val="719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700FE9" w:rsidRPr="00F76C49" w:rsidRDefault="00344567" w:rsidP="0078092F">
            <w:pPr>
              <w:pStyle w:val="Default"/>
            </w:pPr>
            <w:r w:rsidRPr="00C025B6">
              <w:rPr>
                <w:rFonts w:eastAsia="Courier New" w:cs="Courier New"/>
              </w:rPr>
              <w:t>Об утверждении Порядка</w:t>
            </w:r>
            <w:r w:rsidR="00700FE9" w:rsidRPr="00C025B6">
              <w:rPr>
                <w:rFonts w:eastAsia="Courier New" w:cs="Courier New"/>
                <w:b/>
              </w:rPr>
              <w:t xml:space="preserve"> </w:t>
            </w:r>
            <w:r w:rsidR="0078092F">
              <w:t>установления и оценки применения обязательных требований, содержащихся в муниципальных нормативных правовых актах</w:t>
            </w:r>
            <w:r w:rsidR="00CE0611">
              <w:t xml:space="preserve"> Здвинского района Новосибирской области</w:t>
            </w:r>
          </w:p>
        </w:tc>
        <w:bookmarkStart w:id="0" w:name="_GoBack"/>
        <w:bookmarkEnd w:id="0"/>
      </w:tr>
    </w:tbl>
    <w:p w:rsidR="000C3C6E" w:rsidRPr="00FF7A2C" w:rsidRDefault="000C3C6E" w:rsidP="00700FE9">
      <w:pPr>
        <w:rPr>
          <w:rFonts w:ascii="Times New Roman" w:hAnsi="Times New Roman" w:cs="Times New Roman"/>
          <w:bCs/>
          <w:sz w:val="28"/>
          <w:szCs w:val="28"/>
        </w:rPr>
      </w:pPr>
    </w:p>
    <w:p w:rsidR="00700FE9" w:rsidRPr="00A97563" w:rsidRDefault="00706629" w:rsidP="00B557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860DFE">
        <w:rPr>
          <w:rFonts w:ascii="Times New Roman" w:hAnsi="Times New Roman" w:cs="Times New Roman"/>
          <w:sz w:val="28"/>
          <w:szCs w:val="28"/>
        </w:rPr>
        <w:t xml:space="preserve"> соответствии с частью 5 статьи 2 Федерального закона от 31.07.2020 № 247-ФЗ «Об обязательных требованиях в Российской Федерации», частью 6.1 статьи 7 Федерального закона от 06.10.2003 № 131-ФЗ «Об общих принципах организации местного самоуправления в Российской Федерации», Законом Новосибирской области от 24.11.2014 № 485-ОЗ «О проведении оценки регулирующего воздействия проектов муниципальных </w:t>
      </w:r>
      <w:r w:rsidR="001C0699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Pr="00860DFE">
        <w:rPr>
          <w:rFonts w:ascii="Times New Roman" w:hAnsi="Times New Roman" w:cs="Times New Roman"/>
          <w:sz w:val="28"/>
          <w:szCs w:val="28"/>
        </w:rPr>
        <w:t>правовых актов, устанавливающих новые или изменяющих ранее предусмотренные муниципальными правовыми</w:t>
      </w:r>
      <w:proofErr w:type="gramEnd"/>
      <w:r w:rsidRPr="00860DFE">
        <w:rPr>
          <w:rFonts w:ascii="Times New Roman" w:hAnsi="Times New Roman" w:cs="Times New Roman"/>
          <w:sz w:val="28"/>
          <w:szCs w:val="28"/>
        </w:rPr>
        <w:t xml:space="preserve"> актами обязательные требования для субъектов предпринимательской и иной экономической  деятельности, обязанности для субъектов инвестицион</w:t>
      </w:r>
      <w:r w:rsidR="00CE0611">
        <w:rPr>
          <w:rFonts w:ascii="Times New Roman" w:hAnsi="Times New Roman" w:cs="Times New Roman"/>
          <w:sz w:val="28"/>
          <w:szCs w:val="28"/>
        </w:rPr>
        <w:t>ной деятельности, и экспертизы»</w:t>
      </w:r>
      <w:r w:rsidR="00700FE9" w:rsidRPr="00A97563">
        <w:rPr>
          <w:rFonts w:ascii="Times New Roman" w:hAnsi="Times New Roman" w:cs="Times New Roman"/>
          <w:sz w:val="28"/>
          <w:szCs w:val="28"/>
        </w:rPr>
        <w:t>, руководствуясь Уставом Здвинского района, Совет депутатов Здвинского района</w:t>
      </w:r>
      <w:r w:rsidR="001C069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00FE9" w:rsidRPr="00A97563">
        <w:rPr>
          <w:rFonts w:ascii="Times New Roman" w:hAnsi="Times New Roman" w:cs="Times New Roman"/>
          <w:sz w:val="28"/>
          <w:szCs w:val="28"/>
        </w:rPr>
        <w:t xml:space="preserve"> </w:t>
      </w:r>
      <w:r w:rsidR="00700FE9" w:rsidRPr="00A97563">
        <w:rPr>
          <w:rFonts w:ascii="Times New Roman" w:hAnsi="Times New Roman" w:cs="Times New Roman"/>
          <w:b/>
          <w:sz w:val="28"/>
          <w:szCs w:val="28"/>
        </w:rPr>
        <w:t>решил</w:t>
      </w:r>
      <w:r w:rsidR="00700FE9" w:rsidRPr="00A97563">
        <w:rPr>
          <w:rFonts w:ascii="Times New Roman" w:hAnsi="Times New Roman" w:cs="Times New Roman"/>
          <w:sz w:val="28"/>
          <w:szCs w:val="28"/>
        </w:rPr>
        <w:t>:</w:t>
      </w:r>
    </w:p>
    <w:p w:rsidR="00700FE9" w:rsidRPr="00A97563" w:rsidRDefault="00700FE9" w:rsidP="00B557EB">
      <w:pPr>
        <w:pStyle w:val="ConsPlusTitle"/>
        <w:widowControl/>
        <w:ind w:firstLine="709"/>
        <w:jc w:val="both"/>
        <w:rPr>
          <w:b w:val="0"/>
          <w:bCs w:val="0"/>
          <w:sz w:val="28"/>
          <w:szCs w:val="28"/>
        </w:rPr>
      </w:pPr>
      <w:r w:rsidRPr="00A97563">
        <w:rPr>
          <w:b w:val="0"/>
          <w:bCs w:val="0"/>
          <w:sz w:val="28"/>
          <w:szCs w:val="28"/>
        </w:rPr>
        <w:t xml:space="preserve">1. Утвердить </w:t>
      </w:r>
      <w:r w:rsidR="000A3AC4" w:rsidRPr="00A97563">
        <w:rPr>
          <w:b w:val="0"/>
          <w:bCs w:val="0"/>
          <w:sz w:val="28"/>
          <w:szCs w:val="28"/>
        </w:rPr>
        <w:t>Порядок</w:t>
      </w:r>
      <w:r w:rsidR="00E11E80" w:rsidRPr="00A97563">
        <w:rPr>
          <w:b w:val="0"/>
          <w:bCs w:val="0"/>
          <w:sz w:val="28"/>
          <w:szCs w:val="28"/>
        </w:rPr>
        <w:t xml:space="preserve"> </w:t>
      </w:r>
      <w:r w:rsidR="000117E3" w:rsidRPr="000117E3">
        <w:rPr>
          <w:b w:val="0"/>
          <w:bCs w:val="0"/>
          <w:sz w:val="28"/>
          <w:szCs w:val="28"/>
        </w:rPr>
        <w:t>установления и оценки применения обязательных требований, содержащихся в муниципальных нормативных правовых актах Здвинского района Новосибирской области</w:t>
      </w:r>
      <w:r w:rsidR="000117E3">
        <w:rPr>
          <w:b w:val="0"/>
          <w:bCs w:val="0"/>
          <w:sz w:val="28"/>
          <w:szCs w:val="28"/>
        </w:rPr>
        <w:t xml:space="preserve"> </w:t>
      </w:r>
      <w:r w:rsidR="00855212">
        <w:rPr>
          <w:b w:val="0"/>
          <w:bCs w:val="0"/>
          <w:sz w:val="28"/>
          <w:szCs w:val="28"/>
        </w:rPr>
        <w:t>согласно П</w:t>
      </w:r>
      <w:r w:rsidRPr="00A97563">
        <w:rPr>
          <w:b w:val="0"/>
          <w:bCs w:val="0"/>
          <w:sz w:val="28"/>
          <w:szCs w:val="28"/>
        </w:rPr>
        <w:t>риложению</w:t>
      </w:r>
      <w:r w:rsidR="00855212">
        <w:rPr>
          <w:b w:val="0"/>
          <w:bCs w:val="0"/>
          <w:sz w:val="28"/>
          <w:szCs w:val="28"/>
        </w:rPr>
        <w:t xml:space="preserve"> 1</w:t>
      </w:r>
      <w:r w:rsidRPr="00A97563">
        <w:rPr>
          <w:b w:val="0"/>
          <w:bCs w:val="0"/>
          <w:sz w:val="28"/>
          <w:szCs w:val="28"/>
        </w:rPr>
        <w:t>.</w:t>
      </w:r>
    </w:p>
    <w:p w:rsidR="00700FE9" w:rsidRPr="00A97563" w:rsidRDefault="000117E3" w:rsidP="00B557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00FE9" w:rsidRPr="00A97563">
        <w:rPr>
          <w:rFonts w:ascii="Times New Roman" w:hAnsi="Times New Roman" w:cs="Times New Roman"/>
          <w:sz w:val="28"/>
          <w:szCs w:val="28"/>
        </w:rPr>
        <w:t>. Направить настоящее решение Главе Здвинского района для подписания и опубликования (обнародования) в муниципальной газете «Информационный вестник Здвинского района».</w:t>
      </w:r>
    </w:p>
    <w:p w:rsidR="00700FE9" w:rsidRPr="00A97563" w:rsidRDefault="000117E3" w:rsidP="00B557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00FE9" w:rsidRPr="00A97563"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официального опубликования.</w:t>
      </w:r>
    </w:p>
    <w:p w:rsidR="00700FE9" w:rsidRDefault="00700FE9" w:rsidP="00B557EB">
      <w:pPr>
        <w:tabs>
          <w:tab w:val="left" w:pos="6720"/>
        </w:tabs>
        <w:ind w:firstLine="709"/>
        <w:jc w:val="both"/>
        <w:rPr>
          <w:sz w:val="28"/>
          <w:szCs w:val="28"/>
        </w:rPr>
      </w:pPr>
    </w:p>
    <w:p w:rsidR="00895EFF" w:rsidRDefault="00895EFF" w:rsidP="00B557EB">
      <w:pPr>
        <w:tabs>
          <w:tab w:val="left" w:pos="6720"/>
        </w:tabs>
        <w:ind w:firstLine="709"/>
        <w:jc w:val="both"/>
        <w:rPr>
          <w:sz w:val="28"/>
          <w:szCs w:val="28"/>
        </w:rPr>
      </w:pPr>
    </w:p>
    <w:p w:rsidR="005E726B" w:rsidRPr="009F0A45" w:rsidRDefault="005E726B" w:rsidP="005E72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</w:t>
      </w:r>
      <w:r w:rsidR="00075B0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Глава Здвинского района</w:t>
      </w:r>
    </w:p>
    <w:p w:rsidR="00895EFF" w:rsidRDefault="00842CA5" w:rsidP="005E726B">
      <w:pPr>
        <w:jc w:val="both"/>
        <w:rPr>
          <w:rFonts w:ascii="Times New Roman" w:hAnsi="Times New Roman" w:cs="Times New Roman"/>
          <w:sz w:val="28"/>
          <w:szCs w:val="28"/>
        </w:rPr>
      </w:pPr>
      <w:r w:rsidRPr="00842CA5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895EF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75B0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95EF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52D1" w:rsidRPr="00842CA5" w:rsidRDefault="00075B0B" w:rsidP="005E72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895EFF">
        <w:rPr>
          <w:rFonts w:ascii="Times New Roman" w:hAnsi="Times New Roman" w:cs="Times New Roman"/>
          <w:sz w:val="28"/>
          <w:szCs w:val="28"/>
        </w:rPr>
        <w:t>области</w:t>
      </w:r>
    </w:p>
    <w:p w:rsidR="00775A78" w:rsidRPr="00775A78" w:rsidRDefault="00775A78" w:rsidP="005E72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34995">
        <w:rPr>
          <w:rFonts w:ascii="Times New Roman" w:hAnsi="Times New Roman" w:cs="Times New Roman"/>
          <w:sz w:val="28"/>
          <w:szCs w:val="28"/>
        </w:rPr>
        <w:t>А.Ю. Карпов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557E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М.И. Колотов</w:t>
      </w:r>
    </w:p>
    <w:p w:rsidR="002816E3" w:rsidRDefault="002816E3" w:rsidP="000C3C6E"/>
    <w:tbl>
      <w:tblPr>
        <w:tblStyle w:val="a6"/>
        <w:tblpPr w:leftFromText="180" w:rightFromText="180" w:vertAnchor="text" w:horzAnchor="margin" w:tblpXSpec="right" w:tblpY="-76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4"/>
      </w:tblGrid>
      <w:tr w:rsidR="00075B0B" w:rsidTr="00075B0B">
        <w:trPr>
          <w:trHeight w:val="204"/>
        </w:trPr>
        <w:tc>
          <w:tcPr>
            <w:tcW w:w="2414" w:type="dxa"/>
            <w:hideMark/>
          </w:tcPr>
          <w:p w:rsidR="00075B0B" w:rsidRDefault="00075B0B">
            <w:pPr>
              <w:pStyle w:val="Default"/>
            </w:pPr>
          </w:p>
          <w:p w:rsidR="00075B0B" w:rsidRDefault="00075B0B">
            <w:pPr>
              <w:pStyle w:val="Default"/>
            </w:pPr>
            <w:r>
              <w:t xml:space="preserve">Приложение 1 </w:t>
            </w:r>
          </w:p>
          <w:p w:rsidR="00075B0B" w:rsidRDefault="00075B0B">
            <w:pPr>
              <w:pStyle w:val="Default"/>
            </w:pPr>
            <w:r>
              <w:t xml:space="preserve">                                                                                            к решению сессии</w:t>
            </w:r>
          </w:p>
          <w:p w:rsidR="00075B0B" w:rsidRDefault="00075B0B">
            <w:pPr>
              <w:pStyle w:val="Default"/>
            </w:pPr>
            <w:r>
              <w:t xml:space="preserve"> Совета депутатов Здвинского района Новосибирской области </w:t>
            </w:r>
          </w:p>
          <w:p w:rsidR="00075B0B" w:rsidRDefault="00075B0B">
            <w:pPr>
              <w:pStyle w:val="Default"/>
            </w:pPr>
            <w:r>
              <w:t xml:space="preserve">от 21.07.2022  № 147 </w:t>
            </w:r>
          </w:p>
        </w:tc>
      </w:tr>
    </w:tbl>
    <w:p w:rsidR="00075B0B" w:rsidRDefault="00075B0B" w:rsidP="00075B0B">
      <w:pPr>
        <w:jc w:val="right"/>
        <w:rPr>
          <w:rFonts w:ascii="Times New Roman" w:hAnsi="Times New Roman" w:cs="Times New Roman"/>
          <w:i/>
          <w:sz w:val="24"/>
          <w:szCs w:val="24"/>
          <w:lang w:eastAsia="en-US"/>
        </w:rPr>
      </w:pPr>
    </w:p>
    <w:p w:rsidR="00075B0B" w:rsidRDefault="00075B0B" w:rsidP="00075B0B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75B0B" w:rsidRDefault="00075B0B" w:rsidP="00075B0B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75B0B" w:rsidRDefault="00075B0B" w:rsidP="00075B0B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75B0B" w:rsidRDefault="00075B0B" w:rsidP="00075B0B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75B0B" w:rsidRDefault="00075B0B" w:rsidP="00075B0B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75B0B" w:rsidRDefault="00075B0B" w:rsidP="00075B0B">
      <w:pPr>
        <w:rPr>
          <w:rFonts w:ascii="Times New Roman" w:hAnsi="Times New Roman" w:cs="Times New Roman"/>
          <w:i/>
          <w:sz w:val="24"/>
          <w:szCs w:val="24"/>
        </w:rPr>
      </w:pPr>
    </w:p>
    <w:p w:rsidR="00075B0B" w:rsidRDefault="00075B0B" w:rsidP="00075B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установления и оценки применения обязательных требований, содержащихся в муниципальных нормативных правовых актах </w:t>
      </w:r>
    </w:p>
    <w:p w:rsidR="00075B0B" w:rsidRDefault="00075B0B" w:rsidP="00075B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администрации Здвинского района Новосибирской области</w:t>
      </w:r>
    </w:p>
    <w:p w:rsidR="00075B0B" w:rsidRDefault="00075B0B" w:rsidP="00075B0B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075B0B" w:rsidRDefault="00075B0B" w:rsidP="00075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 Общие положения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Порядок установления и оценки применения обязательных требований, содержащихся в муниципальных нормативных правовых актах  администрации Здвинского района Новосибирской области (далее – Порядок), разработан в соответствии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06.10.2003 № 131-ФЗ «Об общих принципах организации местного самоуправления в Российской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Федерации» (далее – Федеральный закон № 131-ФЗ),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и экспертизы»  (далее – Закон Новосибирской области № 485-ОЗ).</w:t>
      </w:r>
      <w:proofErr w:type="gramEnd"/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Порядок определяет правовые и организационные основы установления муниципальными нормативными правовыми актами  администрации Здвинского района Новосибирской области обязательных требований,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разрешений, иных форм оценки и экспертизы (далее – обязательные требования</w:t>
      </w:r>
      <w:r>
        <w:rPr>
          <w:rFonts w:ascii="Times New Roman" w:hAnsi="Times New Roman" w:cs="Times New Roman"/>
          <w:sz w:val="24"/>
          <w:szCs w:val="24"/>
        </w:rPr>
        <w:t>), и оценки применения содержащихся в муниципальных нормативных правовых актах 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Здвинского района Новосибирской области обязательных требований.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Порядок регламентирует порядок установления обязательных требований и порядок оценки применения обязательных требований.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установлении обязательных требований должны быть определены: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содержание обязательных требований (условия, ограничения, запреты, обязанности);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лица, обязанные соблюдать обязательные требования;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 зависимости от объекта установления обязательных требований: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иные формы оценки и экспертизы);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 структурные подразделения администрации Здвинского района Новосибирской области, осуществляющие оценку соблюдения обязательных требований.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установлении и оценке применения обязательных требований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такие требования подлежат оценке на предмет достижения целей установления обязательных требований и на соответствие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предусмотренным Федеральным законом № 247-ФЗ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принципам: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законности;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обоснованности обязательных требований;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правовой определенности и системности;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открытости и предсказуемости;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 исполнимости обязательных требований.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 в порядке, предусмотренном разделом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 Порядок установления обязательных требований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Обязательные требования устанавливаются путем принятия муниципальных нормативных правовых актов администрации Здвинского района Новосибирской области, Совета депутатов Здвинского района Новосибирской области (далее – муниципальные нормативные правовые акты) или путем внесения изменений в действующие муниципальные нормативные правовые акты. 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Муниципальным нормативным правовым актом должен предусматриваться срок его действия, который не может превышать 6 лет со дня его вступления в силу.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оценки применения срок действия обязательных требований может продлеваться на срок не более 6 лет.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Положение, предусмотренное абзацем первым пункта 9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Положения муниципальных нормативных правовых актов, содержащих обязательные требования, которыми вносятся изменения в ранее принятые муниципальные нормативные правовые акты, могут вступать в силу в иные, чем указано в абзаце первом пункта 9 Порядка,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Положение, предусмотренное абзацем первым пункта 9 Порядка, не применяется в отношении муниципальных нормативных правовых актов: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подлежащих принятию в целях предупреждения террористических актов и ликвидации их последствий;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подлежащих принятию в целях предупреждения угрозы обороне страны и безопасности государства;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подлежащих принятию при угрозе возникновения и (или) возникновении отдельных чрезвычайных ситуаций;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 направленных на недопущение возникновения последствий обстоятельств, </w:t>
      </w:r>
      <w:r>
        <w:rPr>
          <w:rFonts w:ascii="Times New Roman" w:hAnsi="Times New Roman" w:cs="Times New Roman"/>
          <w:sz w:val="24"/>
          <w:szCs w:val="24"/>
        </w:rPr>
        <w:lastRenderedPageBreak/>
        <w:t>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Проекты муниципальных нормативных правовых актов, содержащие новые или изменяющие ранее предусмотренные муниципальными нормативными правовыми актами обязательные требования, подлежат оценке регулирующего воздействия в соответствии с Федеральным законом № 131-ФЗ и Законом Новосибирской области  № 485-ОЗ.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. Порядок оценки применения обязательных требований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Целью оценки применения обязательных требований (далее – оценка применения) является оценка достижения целей введения обязательных требований, соблюдения принципов, предусмотренных Федеральным законом № 247-ФЗ.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Оценка применения проводится администрацией Здвинского района Новосибирской области в лице управления экономического развития, труда, промышленности, торговли и транспорта администрации Здвинского района Новосибирской области (далее – уполномоченное подразделение).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этапам оценки применения относятся: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формирование уполномоченным подразделением плана оценки применения;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3) формирование структурным подразделением администрации Здвинского района Новосибирской области, подготовившим муниципальный нормативный правовой акт, содержащий обязательные требования, а при его отсутствии иным структурным подразделением администрации Здвинского района Новосибирской области, в полномочия которого входит разработка муниципальных нормативных правовых актов в соответствующей сфере регулирования (далее – 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 – справка</w:t>
      </w:r>
      <w:proofErr w:type="gramEnd"/>
      <w:r>
        <w:rPr>
          <w:rFonts w:ascii="Times New Roman" w:hAnsi="Times New Roman" w:cs="Times New Roman"/>
          <w:sz w:val="24"/>
          <w:szCs w:val="24"/>
        </w:rPr>
        <w:t>), и ее направление в уполномоченное подразделение;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подготовка заключения об оценке применения обязательных требований (далее – 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075B0B" w:rsidRDefault="00075B0B" w:rsidP="00075B0B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уполномоченным подразделением </w:t>
      </w:r>
    </w:p>
    <w:p w:rsidR="00075B0B" w:rsidRDefault="00075B0B" w:rsidP="00075B0B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плана оценки применения</w:t>
      </w:r>
    </w:p>
    <w:p w:rsidR="00075B0B" w:rsidRDefault="00075B0B" w:rsidP="00075B0B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Формирование и утверждение плана оценки применения обязательных требований на очередной календарный год осуществляется уполномоченным подразделением ежегодно до 25 декабря текущего года.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Разработчик в срок до 10 декабря текущего года представляет в уполномоченное подразделение: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перечни муниципальных нормативных правовых актов, содержащих обязательные требования, подлежащих оценке применения с учетом требований пункта 15 Порядка;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тексты муниципальных нормативных правовых актов, содержащих обязательные требования;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информацию о мерах ответственности, применяемых при нарушении обязательных требований;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 обращения субъектов предпринимательской и иной экономической деятельности, иных заинтересованных лиц содержащие предложения о необходимости </w:t>
      </w:r>
      <w:r>
        <w:rPr>
          <w:rFonts w:ascii="Times New Roman" w:hAnsi="Times New Roman" w:cs="Times New Roman"/>
          <w:sz w:val="24"/>
          <w:szCs w:val="24"/>
        </w:rPr>
        <w:lastRenderedPageBreak/>
        <w:t>досрочного проведения оценки применения обязательных требований (при наличии).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Уполномоченное подразделение,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оценки применения обязательных требований, содержащихся в муниципальных нормативных правовых актах, утверждается Главой Здвинского района Новосибирской области 25 декабря текущего года и в срок не позднее одного рабочего дня после дня его утверждения размещается на официальном сайте администрации Здвинского района Новосибирской области (далее – официальный сайт).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75B0B" w:rsidRDefault="00075B0B" w:rsidP="00075B0B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Публичное обсуждение муниципального нормативного правового акта, содержащего обязательные требования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</w:t>
      </w:r>
      <w:proofErr w:type="gramStart"/>
      <w:r>
        <w:rPr>
          <w:rFonts w:ascii="Times New Roman" w:hAnsi="Times New Roman" w:cs="Times New Roman"/>
          <w:sz w:val="24"/>
          <w:szCs w:val="24"/>
        </w:rPr>
        <w:t>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(формах) внесения разработчику замечаний и предложений, возникших в ходе публичного обсуждения муниципального нормативного правового акта, содержащего обязательные требования.</w:t>
      </w:r>
      <w:proofErr w:type="gramEnd"/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  <w:proofErr w:type="gramEnd"/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направлены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разработчику в письменной или электронной форме;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высказаны на заседании Совета по содействию  малому  и среднему предпринимательству при администрации Здвинского района Новосибирской области, на согласительном совещании у заместителей Главы Здвинского района Новосибирской области, курирующих в соответствии с распределением полномочий деятельность разработчика;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</w:t>
      </w:r>
      <w:proofErr w:type="gramStart"/>
      <w:r>
        <w:rPr>
          <w:rFonts w:ascii="Times New Roman" w:hAnsi="Times New Roman" w:cs="Times New Roman"/>
          <w:sz w:val="24"/>
          <w:szCs w:val="24"/>
        </w:rPr>
        <w:t>собраны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ходе опроса представителей заинтересованных лиц.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разработчиком справки и ее направление в уполномоченное подразделение</w:t>
      </w:r>
    </w:p>
    <w:p w:rsidR="00075B0B" w:rsidRDefault="00075B0B" w:rsidP="00075B0B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 в срок, предусмотренный планом оценки применения, готовит справку, в которой содержится: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общая характеристика обязательных требований;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 анализ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результатов оценки достижения целей введения обязательных требований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соблюдения принципов, предусмотренных Федеральным законом № 247-ФЗ;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выявленные проблемы применения обязательных требований;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Источниками информации для подготовки справки являются: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результаты мониторинга применения обязательных требований;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результаты анализа осуществления муниципального контроля;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результаты анализа судебной практики;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 позиции муниципальных образований поселений Здвинского района Новосибирской области, структурных подразделений администрации Здвинского района Новосибирской области, в том числе полученные при разработке проекта муниципального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случае если в справке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сделан вывод о необходимости прекращения действия обязательных требований разработчик подготавливает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уполномоченное подразделение для подготовки заключения об оценке применения обязательных требований.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заключения об оценке применения обязательных требований и принятие решения о необходимости продления действия обязательных требований или о прекращении их действия</w:t>
      </w:r>
    </w:p>
    <w:p w:rsidR="00075B0B" w:rsidRDefault="00075B0B" w:rsidP="00075B0B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Уполномоченное  подразделение подготавливает заключение в течение 20 рабочих дней со дня предоставления разработчиком справки.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заключении содержатся выводы: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о достижении/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о соблюдении принципов, предусмотренных Федеральным законом № 247-ФЗ;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Заключение публикуется на официальном сайте в течение 3 рабочих дней после его подписания.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целях устранения неурегулированных разногласий по заключению, по инициативе уполномоченного подразделения, они подлежат рассмотрению на согласительном совещании у заместителей Главы Здвинского района Новосибирской области, курирующих в соответствии с распределением полномочий деятельность разработчика, решение которых является окончательным и подлежит обязательному исполнению. Решение вышеуказанного должностного лица оформляется протоколом согласительного совещания.</w:t>
      </w:r>
    </w:p>
    <w:p w:rsidR="00075B0B" w:rsidRDefault="00075B0B" w:rsidP="00075B0B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. Переходные положения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отношении муниципальных нормативных правовых актов, содержащих обязательные требования, принятых до вступления в силу настоящего Порядка, разработчик в целях проведения последующей оценки применения в срок до 01.01.2024 представляет в уполномоченное подразделение: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 перечень охраняемых законом ценностей в целях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защиты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которых введены обязательные требования;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075B0B" w:rsidRDefault="00075B0B" w:rsidP="00075B0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 информацию о мерах ответственности, применяемых при нарушении обязательных требований.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Уполномоченное подразделение в течение 20 рабочих дней рассматривает указанную в пункте 31 Порядка информацию и включает соответствующие муниципальные нормативные акты в план оценки применения с учетом требований пункта 20 настоящего Порядка.</w:t>
      </w:r>
    </w:p>
    <w:p w:rsidR="00075B0B" w:rsidRDefault="00075B0B" w:rsidP="00075B0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случае если в срок до 01.01.2024 разработчиком не представлена информация, предусмотренная пунктом 31 Порядка, муниципальные нормативные правовые акты, содержащие обязательные требования, принятые до вступления в силу настоящего Порядка, подлежат включению в план проведения экспертизы муниципальных нормативных правовых актов, проводимой уполномоченным подразделением в соответствии с Законом Новосибирской области № 485-ОЗ, на 2024 или 2025 год.</w:t>
      </w:r>
      <w:proofErr w:type="gramEnd"/>
    </w:p>
    <w:p w:rsidR="00075B0B" w:rsidRDefault="00075B0B" w:rsidP="000C3C6E"/>
    <w:sectPr w:rsidR="00075B0B" w:rsidSect="00197DA6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67138"/>
    <w:multiLevelType w:val="hybridMultilevel"/>
    <w:tmpl w:val="631EE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0FE9"/>
    <w:rsid w:val="000117E3"/>
    <w:rsid w:val="00034995"/>
    <w:rsid w:val="00075B0B"/>
    <w:rsid w:val="000A3AC4"/>
    <w:rsid w:val="000C3C6E"/>
    <w:rsid w:val="000E07FE"/>
    <w:rsid w:val="00197DA6"/>
    <w:rsid w:val="001C0699"/>
    <w:rsid w:val="001F5510"/>
    <w:rsid w:val="002456FE"/>
    <w:rsid w:val="002816E3"/>
    <w:rsid w:val="00344567"/>
    <w:rsid w:val="004D52D1"/>
    <w:rsid w:val="00517EEA"/>
    <w:rsid w:val="005A5277"/>
    <w:rsid w:val="005E726B"/>
    <w:rsid w:val="00647321"/>
    <w:rsid w:val="0068050D"/>
    <w:rsid w:val="006E0EBE"/>
    <w:rsid w:val="00700FE9"/>
    <w:rsid w:val="00706629"/>
    <w:rsid w:val="00775A78"/>
    <w:rsid w:val="0078092F"/>
    <w:rsid w:val="00806AB3"/>
    <w:rsid w:val="00842CA5"/>
    <w:rsid w:val="00855212"/>
    <w:rsid w:val="00865EE0"/>
    <w:rsid w:val="00895EFF"/>
    <w:rsid w:val="008A4791"/>
    <w:rsid w:val="00957650"/>
    <w:rsid w:val="00A408A6"/>
    <w:rsid w:val="00A97563"/>
    <w:rsid w:val="00B51A48"/>
    <w:rsid w:val="00B557EB"/>
    <w:rsid w:val="00C025B6"/>
    <w:rsid w:val="00CE0611"/>
    <w:rsid w:val="00D135D1"/>
    <w:rsid w:val="00D24A14"/>
    <w:rsid w:val="00D26AA8"/>
    <w:rsid w:val="00D77F76"/>
    <w:rsid w:val="00E11E80"/>
    <w:rsid w:val="00E3148B"/>
    <w:rsid w:val="00E36CDC"/>
    <w:rsid w:val="00E44546"/>
    <w:rsid w:val="00EA0B29"/>
    <w:rsid w:val="00ED1639"/>
    <w:rsid w:val="00F355BB"/>
    <w:rsid w:val="00F46645"/>
    <w:rsid w:val="00F76C49"/>
    <w:rsid w:val="00F84413"/>
    <w:rsid w:val="00FA5010"/>
    <w:rsid w:val="00FF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00F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00F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0F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344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7D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7DA6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75B0B"/>
    <w:pPr>
      <w:widowControl/>
      <w:autoSpaceDE/>
      <w:autoSpaceDN/>
      <w:adjustRightInd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075B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1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2763</Words>
  <Characters>15752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Alla</cp:lastModifiedBy>
  <cp:revision>19</cp:revision>
  <cp:lastPrinted>2022-07-22T05:41:00Z</cp:lastPrinted>
  <dcterms:created xsi:type="dcterms:W3CDTF">2017-06-01T10:20:00Z</dcterms:created>
  <dcterms:modified xsi:type="dcterms:W3CDTF">2022-07-26T05:02:00Z</dcterms:modified>
</cp:coreProperties>
</file>